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</w:rPr>
      </w:pPr>
      <w:bookmarkStart w:id="0" w:name="_GoBack"/>
      <w:r>
        <w:rPr>
          <w:rStyle w:val="a4"/>
          <w:rFonts w:ascii="Arial" w:hAnsi="Arial" w:cs="Arial"/>
          <w:color w:val="333333"/>
        </w:rPr>
        <w:t>Памятка о мерах пожарной безопасности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333333"/>
        </w:rPr>
      </w:pPr>
      <w:r>
        <w:rPr>
          <w:rStyle w:val="a4"/>
          <w:rFonts w:ascii="Arial" w:hAnsi="Arial" w:cs="Arial"/>
          <w:color w:val="333333"/>
        </w:rPr>
        <w:t>при установке елок и подключения электрических гирлянд</w:t>
      </w:r>
    </w:p>
    <w:bookmarkEnd w:id="0"/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EC5678">
        <w:rPr>
          <w:b/>
          <w:color w:val="333333"/>
          <w:sz w:val="28"/>
          <w:szCs w:val="28"/>
        </w:rPr>
        <w:t>Чтобы беда не пришла в ваш дом, необходимо выполнять следующие правила: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устанавливать елку на устойчивой подставке;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не использовать для украшения елки легковоспламеняющиеся игрушки, вату, свечи, бумагу;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не устанавливать елку вблизи отопительных приборов и путях эвакуации людей;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не допускать использования в помещениях, вблизи елки, бенгальских огней, пиротехнических средств;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 xml:space="preserve">- не разрешать детям самостоятельно включать на елке </w:t>
      </w:r>
      <w:proofErr w:type="spellStart"/>
      <w:r w:rsidRPr="00EC5678">
        <w:rPr>
          <w:color w:val="333333"/>
          <w:sz w:val="28"/>
          <w:szCs w:val="28"/>
        </w:rPr>
        <w:t>электрогирлянды</w:t>
      </w:r>
      <w:proofErr w:type="spellEnd"/>
      <w:r w:rsidRPr="00EC5678">
        <w:rPr>
          <w:color w:val="333333"/>
          <w:sz w:val="28"/>
          <w:szCs w:val="28"/>
        </w:rPr>
        <w:t>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не оставлять без присмотра включенные в электрическую сеть электроприборы;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электрические гирлянды должны быть заводского изготовления и полностью исправные.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В случае пожара немедленно вызвать пожарную охрану по телефону «01», «101».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принять меры по эвакуации людей и тушению пожара подручными средствами;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отключить от электрической сети бытовые электроприборы - гирлянды, телевизор и др.;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при загорании искусственной елки нельзя браться за нее руками, следует накинуть на нее плотное одеяло или кошму;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- указать место пожара прибывшим пожарным подразделениям.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EC5678">
        <w:rPr>
          <w:b/>
          <w:color w:val="333333"/>
          <w:sz w:val="28"/>
          <w:szCs w:val="28"/>
        </w:rPr>
        <w:t>Применение пиротехнической продукции гражданского назначения запрещается: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на территориях взрывоопасных и пожароопасных объектов, в полосах отчуждения железных дорог, нефтепроводов, газопроводов, линий высоковольтных электропередач;</w:t>
      </w:r>
    </w:p>
    <w:p w:rsidR="00EC5678" w:rsidRP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на крышах, балконах, лоджиях, выступающих частях фасадов зданий (сооружений);</w:t>
      </w:r>
    </w:p>
    <w:p w:rsidR="00EC5678" w:rsidRDefault="00EC5678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C5678">
        <w:rPr>
          <w:color w:val="333333"/>
          <w:sz w:val="28"/>
          <w:szCs w:val="28"/>
        </w:rPr>
        <w:t>при погодных условиях, не позволяющих обеспечить безопасность при её использовании. Применять пиротехнику при ветре более 5 м/с;</w:t>
      </w:r>
    </w:p>
    <w:p w:rsidR="00A769B1" w:rsidRDefault="00A769B1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769B1" w:rsidRDefault="00A769B1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A769B1" w:rsidRPr="00EC5678" w:rsidRDefault="00A769B1" w:rsidP="00EC567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01.8pt">
            <v:imagedata r:id="rId4" o:title="45"/>
          </v:shape>
        </w:pict>
      </w:r>
    </w:p>
    <w:p w:rsidR="00D12B94" w:rsidRDefault="00D12B94"/>
    <w:sectPr w:rsidR="00D1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78"/>
    <w:rsid w:val="00A769B1"/>
    <w:rsid w:val="00D12B94"/>
    <w:rsid w:val="00E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56F"/>
  <w15:docId w15:val="{638728ED-019B-4F89-9D52-9862A4E8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2021-12-21T07:13:00Z</dcterms:created>
  <dcterms:modified xsi:type="dcterms:W3CDTF">2021-12-22T11:17:00Z</dcterms:modified>
</cp:coreProperties>
</file>